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214EB" w14:textId="77777777" w:rsidR="005A4C71" w:rsidRPr="00B370D6" w:rsidRDefault="00DC5800" w:rsidP="00DC5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70D6">
        <w:rPr>
          <w:rFonts w:ascii="Times New Roman" w:hAnsi="Times New Roman" w:cs="Times New Roman"/>
          <w:b/>
          <w:bCs/>
          <w:noProof/>
          <w:w w:val="80"/>
          <w:sz w:val="24"/>
          <w:szCs w:val="24"/>
          <w:lang w:val="en-US"/>
        </w:rPr>
        <w:drawing>
          <wp:anchor distT="0" distB="0" distL="114300" distR="114300" simplePos="0" relativeHeight="251657216" behindDoc="0" locked="0" layoutInCell="1" allowOverlap="0" wp14:anchorId="63700AC5" wp14:editId="1FFB8C02">
            <wp:simplePos x="0" y="0"/>
            <wp:positionH relativeFrom="column">
              <wp:posOffset>5463540</wp:posOffset>
            </wp:positionH>
            <wp:positionV relativeFrom="paragraph">
              <wp:posOffset>-233045</wp:posOffset>
            </wp:positionV>
            <wp:extent cx="956310" cy="988695"/>
            <wp:effectExtent l="0" t="0" r="0" b="0"/>
            <wp:wrapSquare wrapText="bothSides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7FC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pt-BR"/>
        </w:rPr>
        <w:object w:dxaOrig="1440" w:dyaOrig="1440" w14:anchorId="08D72C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0.8pt;margin-top:-6.45pt;width:51.75pt;height:69pt;z-index:-251658240;mso-position-horizontal-relative:text;mso-position-vertical-relative:text" filled="t">
            <v:fill color2="black" type="frame"/>
            <v:imagedata r:id="rId10" o:title=""/>
          </v:shape>
          <o:OLEObject Type="Embed" ProgID="PBrush" ShapeID="_x0000_s1026" DrawAspect="Content" ObjectID="_1741070699" r:id="rId11"/>
        </w:object>
      </w:r>
      <w:r w:rsidRPr="00B370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</w:t>
      </w:r>
      <w:r w:rsidR="005A4C71" w:rsidRPr="00B370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Universidade Federal da Paraíba</w:t>
      </w:r>
    </w:p>
    <w:p w14:paraId="35B07427" w14:textId="346C0C36" w:rsidR="00F216B1" w:rsidRPr="00B370D6" w:rsidRDefault="00DC5800" w:rsidP="00F21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70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</w:t>
      </w:r>
      <w:r w:rsidR="005A4C71" w:rsidRPr="00B370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Centro de Ciências Agrárias</w:t>
      </w:r>
      <w:r w:rsidR="00F216B1" w:rsidRPr="00F216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216B1" w:rsidRPr="00B370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Campus II Areia – PB</w:t>
      </w:r>
    </w:p>
    <w:p w14:paraId="1096E540" w14:textId="77777777" w:rsidR="00DC5800" w:rsidRPr="00B370D6" w:rsidRDefault="00DC5800" w:rsidP="00DC5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70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Departamento de Ciências Fundamentais e Sociais</w:t>
      </w:r>
    </w:p>
    <w:p w14:paraId="08A04D91" w14:textId="4B5FCFB7" w:rsidR="005A4C71" w:rsidRPr="00B370D6" w:rsidRDefault="00DC5800" w:rsidP="007B0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70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</w:p>
    <w:p w14:paraId="24EBB15A" w14:textId="77777777" w:rsidR="00F67954" w:rsidRPr="00B370D6" w:rsidRDefault="00F67954" w:rsidP="007B0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F32CD6" w14:textId="40A7319B" w:rsidR="003E0A44" w:rsidRPr="00B370D6" w:rsidRDefault="003E0A44" w:rsidP="003E0A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70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PROCESSO DE SELEÇÃO</w:t>
      </w:r>
      <w:r w:rsidR="00760B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A7332F" w:rsidRPr="00B370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MONITORIA </w:t>
      </w:r>
      <w:r w:rsidR="00B370D6" w:rsidRPr="00B370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2021.1 e 2022.2</w:t>
      </w:r>
      <w:r w:rsidR="00A7332F" w:rsidRPr="00B370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9C275BC" w14:textId="05C2B153" w:rsidR="00564ABB" w:rsidRPr="00242164" w:rsidRDefault="003A1EA7" w:rsidP="00760B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242164">
        <w:rPr>
          <w:rFonts w:ascii="Times New Roman" w:hAnsi="Times New Roman" w:cs="Times New Roman"/>
          <w:b/>
          <w:sz w:val="24"/>
          <w:szCs w:val="24"/>
        </w:rPr>
        <w:t xml:space="preserve">onitoria como apoio pedagógico e iniciação </w:t>
      </w:r>
      <w:proofErr w:type="spellStart"/>
      <w:r w:rsidRPr="00242164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242164">
        <w:rPr>
          <w:rFonts w:ascii="Times New Roman" w:hAnsi="Times New Roman" w:cs="Times New Roman"/>
          <w:b/>
          <w:sz w:val="24"/>
          <w:szCs w:val="24"/>
        </w:rPr>
        <w:t xml:space="preserve"> docência nas disciplinas de ecologia, ecologia </w:t>
      </w:r>
      <w:proofErr w:type="gramStart"/>
      <w:r w:rsidRPr="00242164">
        <w:rPr>
          <w:rFonts w:ascii="Times New Roman" w:hAnsi="Times New Roman" w:cs="Times New Roman"/>
          <w:b/>
          <w:sz w:val="24"/>
          <w:szCs w:val="24"/>
        </w:rPr>
        <w:t>geral,  melhoramento</w:t>
      </w:r>
      <w:proofErr w:type="gramEnd"/>
      <w:r w:rsidRPr="00242164">
        <w:rPr>
          <w:rFonts w:ascii="Times New Roman" w:hAnsi="Times New Roman" w:cs="Times New Roman"/>
          <w:b/>
          <w:sz w:val="24"/>
          <w:szCs w:val="24"/>
        </w:rPr>
        <w:t xml:space="preserve"> de plantas e fitopatologia geral</w:t>
      </w:r>
    </w:p>
    <w:p w14:paraId="2AB85A3F" w14:textId="77777777" w:rsidR="00760BA5" w:rsidRDefault="00760BA5" w:rsidP="00A24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291A12" w14:textId="61F500BB" w:rsidR="00B370D6" w:rsidRDefault="00070BAE" w:rsidP="00A24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D6">
        <w:rPr>
          <w:rFonts w:ascii="Times New Roman" w:hAnsi="Times New Roman" w:cs="Times New Roman"/>
          <w:color w:val="000000" w:themeColor="text1"/>
          <w:sz w:val="24"/>
          <w:szCs w:val="24"/>
        </w:rPr>
        <w:t>A coordena</w:t>
      </w:r>
      <w:r w:rsidR="00B370D6" w:rsidRPr="00B370D6">
        <w:rPr>
          <w:rFonts w:ascii="Times New Roman" w:hAnsi="Times New Roman" w:cs="Times New Roman"/>
          <w:color w:val="000000" w:themeColor="text1"/>
          <w:sz w:val="24"/>
          <w:szCs w:val="24"/>
        </w:rPr>
        <w:t>dora</w:t>
      </w:r>
      <w:r w:rsidRPr="00B37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projeto de monitoria</w:t>
      </w:r>
      <w:r w:rsidR="00A562C9" w:rsidRPr="00B370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70D6" w:rsidRPr="00B370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listado acima, </w:t>
      </w:r>
      <w:r w:rsidR="00A562C9" w:rsidRPr="00B37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uso de suas atribuições legais e de acordo com as deliberações da </w:t>
      </w:r>
      <w:proofErr w:type="spellStart"/>
      <w:r w:rsidR="00A562C9" w:rsidRPr="00B370D6">
        <w:rPr>
          <w:rFonts w:ascii="Times New Roman" w:hAnsi="Times New Roman" w:cs="Times New Roman"/>
          <w:color w:val="000000" w:themeColor="text1"/>
          <w:sz w:val="24"/>
          <w:szCs w:val="24"/>
        </w:rPr>
        <w:t>Pró-Reitoria</w:t>
      </w:r>
      <w:proofErr w:type="spellEnd"/>
      <w:r w:rsidR="00A562C9" w:rsidRPr="00B37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Graduação da UFPB,</w:t>
      </w:r>
      <w:r w:rsidR="004C48A2" w:rsidRPr="00B37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tendo em vista as disposições contidas na Resolução 02/1996/CONSEPE e de ac</w:t>
      </w:r>
      <w:r w:rsidR="00A7332F" w:rsidRPr="00B37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ordo com o disposto no edital </w:t>
      </w:r>
      <w:r w:rsidR="00A24FB5" w:rsidRPr="00B370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PRG/CEM nº </w:t>
      </w:r>
      <w:r w:rsidR="00B370D6" w:rsidRPr="00B370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02</w:t>
      </w:r>
      <w:r w:rsidR="00A24FB5" w:rsidRPr="00B370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/20</w:t>
      </w:r>
      <w:r w:rsidR="00B370D6" w:rsidRPr="00B370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22</w:t>
      </w:r>
      <w:r w:rsidR="004C48A2" w:rsidRPr="00B37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torna público, para conhecimento dos interessados, que </w:t>
      </w:r>
      <w:r w:rsidRPr="00B370D6">
        <w:rPr>
          <w:rFonts w:ascii="Times New Roman" w:hAnsi="Times New Roman" w:cs="Times New Roman"/>
          <w:color w:val="000000" w:themeColor="text1"/>
          <w:sz w:val="24"/>
          <w:szCs w:val="24"/>
        </w:rPr>
        <w:t>estão</w:t>
      </w:r>
      <w:r w:rsidR="004C48A2" w:rsidRPr="00B37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abertas as inscrições para seleção de</w:t>
      </w:r>
      <w:r w:rsidR="00B37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70D6" w:rsidRPr="00B370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2421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B370D6" w:rsidRPr="00B370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370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B370D6" w:rsidRPr="00B370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onitor</w:t>
      </w:r>
      <w:r w:rsidR="0063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</w:t>
      </w:r>
      <w:r w:rsidR="00B370D6" w:rsidRPr="00B370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bolsista</w:t>
      </w:r>
      <w:r w:rsidR="0063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B37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B370D6" w:rsidRPr="00B370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237F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bookmarkStart w:id="0" w:name="_GoBack"/>
      <w:bookmarkEnd w:id="0"/>
      <w:r w:rsidR="00B370D6" w:rsidRPr="00B370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voluntário</w:t>
      </w:r>
      <w:r w:rsidR="0063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B370D6">
        <w:rPr>
          <w:rFonts w:ascii="Times New Roman" w:hAnsi="Times New Roman" w:cs="Times New Roman"/>
          <w:color w:val="000000" w:themeColor="text1"/>
          <w:sz w:val="24"/>
          <w:szCs w:val="24"/>
        </w:rPr>
        <w:t>, para a</w:t>
      </w:r>
      <w:r w:rsidR="0063508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37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disciplina</w:t>
      </w:r>
      <w:r w:rsidR="0063508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37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915C1D" w:rsidRPr="003A1E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ECOLOGIA,</w:t>
      </w:r>
      <w:r w:rsidR="00635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ECOLOGIA GERAL,</w:t>
      </w:r>
      <w:r w:rsidR="00915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2164" w:rsidRPr="002421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FITOPATOLOGIA E </w:t>
      </w:r>
      <w:r w:rsidR="00B370D6" w:rsidRPr="002421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MELHORAMENTO DE PLANTAS</w:t>
      </w:r>
      <w:r w:rsidR="00B37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62C9" w:rsidRPr="00B37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período </w:t>
      </w:r>
      <w:r w:rsidR="00A24FB5" w:rsidRPr="00B370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="00B370D6" w:rsidRPr="00B370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2421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A7332F" w:rsidRPr="00B370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</w:t>
      </w:r>
      <w:r w:rsidR="00A24FB5" w:rsidRPr="00B370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20</w:t>
      </w:r>
      <w:r w:rsidR="00B370D6" w:rsidRPr="00B370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2421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A24FB5" w:rsidRPr="00B370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</w:t>
      </w:r>
      <w:r w:rsidR="00B370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B370D6">
        <w:rPr>
          <w:rFonts w:ascii="Times New Roman" w:hAnsi="Times New Roman" w:cs="Times New Roman"/>
          <w:sz w:val="24"/>
          <w:szCs w:val="24"/>
        </w:rPr>
        <w:t>P</w:t>
      </w:r>
      <w:r w:rsidR="00B370D6" w:rsidRPr="00B370D6">
        <w:rPr>
          <w:rFonts w:ascii="Times New Roman" w:hAnsi="Times New Roman" w:cs="Times New Roman"/>
          <w:sz w:val="24"/>
          <w:szCs w:val="24"/>
        </w:rPr>
        <w:t>oderão se inscrever os alunos regularmente matriculados na UFPB que comprovarem já terem integralizado a</w:t>
      </w:r>
      <w:r w:rsidR="0063508F">
        <w:rPr>
          <w:rFonts w:ascii="Times New Roman" w:hAnsi="Times New Roman" w:cs="Times New Roman"/>
          <w:sz w:val="24"/>
          <w:szCs w:val="24"/>
        </w:rPr>
        <w:t>s</w:t>
      </w:r>
      <w:r w:rsidR="00B370D6" w:rsidRPr="00B370D6">
        <w:rPr>
          <w:rFonts w:ascii="Times New Roman" w:hAnsi="Times New Roman" w:cs="Times New Roman"/>
          <w:sz w:val="24"/>
          <w:szCs w:val="24"/>
        </w:rPr>
        <w:t xml:space="preserve"> disciplina</w:t>
      </w:r>
      <w:r w:rsidR="0063508F">
        <w:rPr>
          <w:rFonts w:ascii="Times New Roman" w:hAnsi="Times New Roman" w:cs="Times New Roman"/>
          <w:sz w:val="24"/>
          <w:szCs w:val="24"/>
        </w:rPr>
        <w:t>s</w:t>
      </w:r>
      <w:r w:rsidR="00B370D6" w:rsidRPr="00B370D6">
        <w:rPr>
          <w:rFonts w:ascii="Times New Roman" w:hAnsi="Times New Roman" w:cs="Times New Roman"/>
          <w:sz w:val="24"/>
          <w:szCs w:val="24"/>
        </w:rPr>
        <w:t xml:space="preserve"> da seleção, com média igual ou superior a 7,0 (sete) em seu histórico escolar. </w:t>
      </w:r>
    </w:p>
    <w:p w14:paraId="10682304" w14:textId="6F5AE740" w:rsidR="00DC5800" w:rsidRPr="003965D3" w:rsidRDefault="00DC5800" w:rsidP="003A1EA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</w:pPr>
      <w:r w:rsidRPr="003965D3">
        <w:rPr>
          <w:color w:val="000000" w:themeColor="text1"/>
          <w:u w:val="single"/>
        </w:rPr>
        <w:t>Local e</w:t>
      </w:r>
      <w:r w:rsidR="00A7332F" w:rsidRPr="003965D3">
        <w:rPr>
          <w:color w:val="000000" w:themeColor="text1"/>
          <w:u w:val="single"/>
        </w:rPr>
        <w:t xml:space="preserve"> período </w:t>
      </w:r>
      <w:r w:rsidR="00A24FB5" w:rsidRPr="003965D3">
        <w:rPr>
          <w:u w:val="single"/>
        </w:rPr>
        <w:t>de inscrição:</w:t>
      </w:r>
      <w:r w:rsidR="00A24FB5" w:rsidRPr="003965D3">
        <w:t xml:space="preserve"> SIGAA, </w:t>
      </w:r>
      <w:r w:rsidR="003965D3" w:rsidRPr="003965D3">
        <w:t>23</w:t>
      </w:r>
      <w:r w:rsidR="00A24FB5" w:rsidRPr="003965D3">
        <w:t xml:space="preserve"> a </w:t>
      </w:r>
      <w:r w:rsidR="003965D3" w:rsidRPr="003965D3">
        <w:t>28</w:t>
      </w:r>
      <w:r w:rsidR="00A24FB5" w:rsidRPr="003965D3">
        <w:t>/0</w:t>
      </w:r>
      <w:r w:rsidR="003965D3" w:rsidRPr="003965D3">
        <w:t>3</w:t>
      </w:r>
      <w:r w:rsidR="00A24FB5" w:rsidRPr="003965D3">
        <w:t>/20</w:t>
      </w:r>
      <w:r w:rsidR="00B370D6" w:rsidRPr="003965D3">
        <w:t>2</w:t>
      </w:r>
      <w:r w:rsidR="003965D3" w:rsidRPr="003965D3">
        <w:t>3</w:t>
      </w:r>
    </w:p>
    <w:p w14:paraId="481E5C2F" w14:textId="1ACE68BD" w:rsidR="00DC5800" w:rsidRPr="006B2092" w:rsidRDefault="00DC5800" w:rsidP="003A1EA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</w:pPr>
      <w:r w:rsidRPr="003A1EA7">
        <w:rPr>
          <w:u w:val="single"/>
        </w:rPr>
        <w:t>Data, horário e local</w:t>
      </w:r>
      <w:r w:rsidR="00A24FB5" w:rsidRPr="003A1EA7">
        <w:rPr>
          <w:u w:val="single"/>
        </w:rPr>
        <w:t xml:space="preserve"> da seleção:</w:t>
      </w:r>
      <w:r w:rsidR="00A24FB5" w:rsidRPr="006B2092">
        <w:t xml:space="preserve"> Prova es</w:t>
      </w:r>
      <w:r w:rsidR="00A1448C" w:rsidRPr="006B2092">
        <w:t>crita</w:t>
      </w:r>
      <w:r w:rsidR="00915C1D">
        <w:t xml:space="preserve"> </w:t>
      </w:r>
      <w:r w:rsidR="003A1EA7">
        <w:t xml:space="preserve">dia </w:t>
      </w:r>
      <w:r w:rsidR="00915C1D">
        <w:t>29/03/2023, na Sala 0</w:t>
      </w:r>
      <w:r w:rsidR="003A1EA7">
        <w:t>1</w:t>
      </w:r>
      <w:r w:rsidR="00915C1D">
        <w:t xml:space="preserve"> do DFCA, às 14h</w:t>
      </w:r>
    </w:p>
    <w:p w14:paraId="4FC36465" w14:textId="3D03ED89" w:rsidR="00DC5800" w:rsidRPr="006B2092" w:rsidRDefault="00A1448C" w:rsidP="003A1EA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6B2092">
        <w:rPr>
          <w:u w:val="single"/>
        </w:rPr>
        <w:t>Resultado da Seleção:</w:t>
      </w:r>
      <w:r w:rsidRPr="006B2092">
        <w:t xml:space="preserve"> </w:t>
      </w:r>
      <w:r w:rsidR="003965D3" w:rsidRPr="006B2092">
        <w:t>31</w:t>
      </w:r>
      <w:r w:rsidR="00A24FB5" w:rsidRPr="006B2092">
        <w:t>/0</w:t>
      </w:r>
      <w:r w:rsidR="003965D3" w:rsidRPr="006B2092">
        <w:t>3</w:t>
      </w:r>
      <w:r w:rsidR="00A7332F" w:rsidRPr="006B2092">
        <w:t>/20</w:t>
      </w:r>
      <w:r w:rsidR="00B370D6" w:rsidRPr="006B2092">
        <w:t>2</w:t>
      </w:r>
      <w:r w:rsidR="003965D3" w:rsidRPr="006B2092">
        <w:t>3</w:t>
      </w:r>
    </w:p>
    <w:p w14:paraId="15EF510F" w14:textId="346C50D0" w:rsidR="00A1448C" w:rsidRPr="006B2092" w:rsidRDefault="00A1448C" w:rsidP="003A1EA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6B2092">
        <w:rPr>
          <w:u w:val="single"/>
        </w:rPr>
        <w:t>Prazo para aceite dos Monitores pelo SIGAA:</w:t>
      </w:r>
      <w:r w:rsidRPr="006B2092">
        <w:t xml:space="preserve"> </w:t>
      </w:r>
      <w:r w:rsidR="003965D3" w:rsidRPr="006B2092">
        <w:t>04</w:t>
      </w:r>
      <w:r w:rsidRPr="006B2092">
        <w:t>/0</w:t>
      </w:r>
      <w:r w:rsidR="00B370D6" w:rsidRPr="006B2092">
        <w:t>4</w:t>
      </w:r>
      <w:r w:rsidRPr="006B2092">
        <w:t>/20</w:t>
      </w:r>
      <w:r w:rsidR="00B370D6" w:rsidRPr="006B2092">
        <w:t>22</w:t>
      </w:r>
    </w:p>
    <w:p w14:paraId="1333A502" w14:textId="77777777" w:rsidR="00760BA5" w:rsidRDefault="00B370D6" w:rsidP="003A1EA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41823"/>
        </w:rPr>
      </w:pPr>
      <w:r w:rsidRPr="00B370D6">
        <w:t xml:space="preserve">Os monitores exercerão suas atividades sem qualquer vínculo empregatício com a UFPB, em regime de 12 horas semanais de trabalho efetivo, </w:t>
      </w:r>
      <w:r w:rsidRPr="00B370D6">
        <w:rPr>
          <w:color w:val="141823"/>
        </w:rPr>
        <w:t>de acordo com o plano que lhe for estabelecido pelo professor orientador.</w:t>
      </w:r>
      <w:r>
        <w:rPr>
          <w:color w:val="141823"/>
        </w:rPr>
        <w:t xml:space="preserve"> </w:t>
      </w:r>
    </w:p>
    <w:p w14:paraId="5119FC20" w14:textId="7DD4FB3F" w:rsidR="00495B33" w:rsidRPr="00B370D6" w:rsidRDefault="00495B33" w:rsidP="003A1EA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B370D6">
        <w:rPr>
          <w:color w:val="000000" w:themeColor="text1"/>
        </w:rPr>
        <w:t>De acordo com a Resolução 02/1996/CONSEPE a classificação dos candidatos, até o limite do número de bolsas recomendadas para cada Projeto de Ensino, será realizado de acordo com a ordem decrescente de média ponderada (M) entre a nota obtida na(s) prova(s) de seleção (NI), a nota obtida na disciplina (N2) e o Coeficiente de Rendimento Escolar (C), com pesos 3, 2 e 1, respectivamente, calculada conforme a seguinte expressão: M=3N1 + 2N2 + C/6.</w:t>
      </w:r>
      <w:r w:rsidR="003A1EA7">
        <w:rPr>
          <w:color w:val="000000" w:themeColor="text1"/>
        </w:rPr>
        <w:t xml:space="preserve"> </w:t>
      </w:r>
      <w:r w:rsidRPr="00B370D6">
        <w:rPr>
          <w:color w:val="000000" w:themeColor="text1"/>
        </w:rPr>
        <w:t xml:space="preserve">O aproveitamento de candidatos dar-se-á no limite das vagas, observando rigorosamente a ordem de classificação. </w:t>
      </w:r>
    </w:p>
    <w:p w14:paraId="6DF1857D" w14:textId="268EEA7C" w:rsidR="004C48A2" w:rsidRPr="00B370D6" w:rsidRDefault="00E24300" w:rsidP="007B0027">
      <w:pPr>
        <w:pStyle w:val="NormalWeb"/>
        <w:shd w:val="clear" w:color="auto" w:fill="FFFFFF"/>
        <w:spacing w:before="90" w:beforeAutospacing="0" w:after="90" w:afterAutospacing="0" w:line="290" w:lineRule="atLeast"/>
        <w:jc w:val="right"/>
        <w:rPr>
          <w:color w:val="000000" w:themeColor="text1"/>
        </w:rPr>
      </w:pPr>
      <w:r w:rsidRPr="00B370D6">
        <w:rPr>
          <w:color w:val="000000" w:themeColor="text1"/>
        </w:rPr>
        <w:t xml:space="preserve">Areia, </w:t>
      </w:r>
      <w:r w:rsidR="00A63C5C">
        <w:rPr>
          <w:color w:val="000000" w:themeColor="text1"/>
        </w:rPr>
        <w:t>22</w:t>
      </w:r>
      <w:r w:rsidRPr="00B370D6">
        <w:rPr>
          <w:color w:val="000000" w:themeColor="text1"/>
        </w:rPr>
        <w:t xml:space="preserve"> de </w:t>
      </w:r>
      <w:proofErr w:type="gramStart"/>
      <w:r w:rsidR="00DA08F3">
        <w:rPr>
          <w:color w:val="000000" w:themeColor="text1"/>
        </w:rPr>
        <w:t>Março</w:t>
      </w:r>
      <w:proofErr w:type="gramEnd"/>
      <w:r w:rsidRPr="00B370D6">
        <w:rPr>
          <w:color w:val="000000" w:themeColor="text1"/>
        </w:rPr>
        <w:t xml:space="preserve"> de 20</w:t>
      </w:r>
      <w:r w:rsidR="00DA08F3">
        <w:rPr>
          <w:color w:val="000000" w:themeColor="text1"/>
        </w:rPr>
        <w:t>2</w:t>
      </w:r>
      <w:r w:rsidR="00A63C5C">
        <w:rPr>
          <w:color w:val="000000" w:themeColor="text1"/>
        </w:rPr>
        <w:t>3</w:t>
      </w:r>
      <w:r w:rsidR="004C48A2" w:rsidRPr="00B370D6">
        <w:rPr>
          <w:color w:val="000000" w:themeColor="text1"/>
        </w:rPr>
        <w:t>.</w:t>
      </w:r>
    </w:p>
    <w:p w14:paraId="659AFD53" w14:textId="77777777" w:rsidR="007B0027" w:rsidRPr="00B370D6" w:rsidRDefault="007B0027" w:rsidP="007B0027">
      <w:pPr>
        <w:pStyle w:val="NormalWeb"/>
        <w:shd w:val="clear" w:color="auto" w:fill="FFFFFF"/>
        <w:spacing w:before="90" w:beforeAutospacing="0" w:after="90" w:afterAutospacing="0" w:line="290" w:lineRule="atLeast"/>
        <w:jc w:val="right"/>
        <w:rPr>
          <w:color w:val="141823"/>
        </w:rPr>
      </w:pPr>
    </w:p>
    <w:p w14:paraId="100374D0" w14:textId="40D54B8E" w:rsidR="007B0027" w:rsidRPr="00B370D6" w:rsidRDefault="003A1EA7" w:rsidP="00F216B1">
      <w:pPr>
        <w:pStyle w:val="NormalWeb"/>
        <w:shd w:val="clear" w:color="auto" w:fill="FFFFFF"/>
        <w:spacing w:before="90" w:beforeAutospacing="0" w:after="90" w:afterAutospacing="0" w:line="290" w:lineRule="atLeast"/>
        <w:jc w:val="center"/>
        <w:rPr>
          <w:color w:val="141823"/>
        </w:rPr>
      </w:pPr>
      <w:proofErr w:type="spellStart"/>
      <w:r>
        <w:rPr>
          <w:color w:val="141823"/>
        </w:rPr>
        <w:t>Profª</w:t>
      </w:r>
      <w:proofErr w:type="spellEnd"/>
      <w:r>
        <w:rPr>
          <w:color w:val="141823"/>
        </w:rPr>
        <w:t xml:space="preserve">. </w:t>
      </w:r>
      <w:r w:rsidR="007B0027" w:rsidRPr="00B370D6">
        <w:rPr>
          <w:color w:val="141823"/>
        </w:rPr>
        <w:t>Naysa Flávia F. do Nascimento</w:t>
      </w:r>
    </w:p>
    <w:p w14:paraId="4C79459A" w14:textId="2988CAF4" w:rsidR="009C0D0F" w:rsidRPr="00B370D6" w:rsidRDefault="004C48A2" w:rsidP="00F216B1">
      <w:pPr>
        <w:pStyle w:val="NormalWeb"/>
        <w:shd w:val="clear" w:color="auto" w:fill="FFFFFF"/>
        <w:spacing w:before="90" w:beforeAutospacing="0" w:after="0" w:afterAutospacing="0" w:line="290" w:lineRule="atLeast"/>
        <w:jc w:val="center"/>
        <w:rPr>
          <w:color w:val="000000"/>
        </w:rPr>
      </w:pPr>
      <w:r w:rsidRPr="00B370D6">
        <w:rPr>
          <w:color w:val="141823"/>
        </w:rPr>
        <w:t>Coordenadora d</w:t>
      </w:r>
      <w:r w:rsidR="00F216B1">
        <w:rPr>
          <w:color w:val="141823"/>
        </w:rPr>
        <w:t>o projeto</w:t>
      </w:r>
      <w:r w:rsidR="005E2FB6">
        <w:rPr>
          <w:color w:val="141823"/>
        </w:rPr>
        <w:t xml:space="preserve"> – DFCA/CCA</w:t>
      </w:r>
    </w:p>
    <w:sectPr w:rsidR="009C0D0F" w:rsidRPr="00B370D6" w:rsidSect="00760BA5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E23B0A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5DD2"/>
    <w:multiLevelType w:val="hybridMultilevel"/>
    <w:tmpl w:val="A216D4C2"/>
    <w:lvl w:ilvl="0" w:tplc="4D8E973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TE23B0A28t00" w:hint="default"/>
        <w:b w:val="0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B30BC"/>
    <w:multiLevelType w:val="hybridMultilevel"/>
    <w:tmpl w:val="41524A28"/>
    <w:lvl w:ilvl="0" w:tplc="9EEE7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D4738E"/>
    <w:multiLevelType w:val="hybridMultilevel"/>
    <w:tmpl w:val="AA540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06A83"/>
    <w:multiLevelType w:val="hybridMultilevel"/>
    <w:tmpl w:val="C466F38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393E83"/>
    <w:multiLevelType w:val="hybridMultilevel"/>
    <w:tmpl w:val="4CE67F58"/>
    <w:lvl w:ilvl="0" w:tplc="A5C60FB8">
      <w:start w:val="6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54"/>
    <w:rsid w:val="00070BAE"/>
    <w:rsid w:val="0015123E"/>
    <w:rsid w:val="001D57B1"/>
    <w:rsid w:val="001F7909"/>
    <w:rsid w:val="00237FC7"/>
    <w:rsid w:val="00242164"/>
    <w:rsid w:val="00252113"/>
    <w:rsid w:val="002925CE"/>
    <w:rsid w:val="002B4C6E"/>
    <w:rsid w:val="002D00AD"/>
    <w:rsid w:val="003607A6"/>
    <w:rsid w:val="003965D3"/>
    <w:rsid w:val="003A1EA7"/>
    <w:rsid w:val="003E0A44"/>
    <w:rsid w:val="00495B33"/>
    <w:rsid w:val="004C48A2"/>
    <w:rsid w:val="004D15E3"/>
    <w:rsid w:val="004D3CB2"/>
    <w:rsid w:val="00513BFC"/>
    <w:rsid w:val="00542DAC"/>
    <w:rsid w:val="00564ABB"/>
    <w:rsid w:val="005727EC"/>
    <w:rsid w:val="00573961"/>
    <w:rsid w:val="005A4C71"/>
    <w:rsid w:val="005E2FB6"/>
    <w:rsid w:val="00602C7E"/>
    <w:rsid w:val="0063508F"/>
    <w:rsid w:val="00665197"/>
    <w:rsid w:val="00665C1F"/>
    <w:rsid w:val="006B2092"/>
    <w:rsid w:val="00727EC3"/>
    <w:rsid w:val="00760BA5"/>
    <w:rsid w:val="00763DEA"/>
    <w:rsid w:val="007B0027"/>
    <w:rsid w:val="007B7910"/>
    <w:rsid w:val="007D3595"/>
    <w:rsid w:val="00847AC5"/>
    <w:rsid w:val="00915C1D"/>
    <w:rsid w:val="00922CCE"/>
    <w:rsid w:val="009327F9"/>
    <w:rsid w:val="0098781D"/>
    <w:rsid w:val="009C0D0F"/>
    <w:rsid w:val="00A1448C"/>
    <w:rsid w:val="00A24FB5"/>
    <w:rsid w:val="00A562C9"/>
    <w:rsid w:val="00A600AC"/>
    <w:rsid w:val="00A63C5C"/>
    <w:rsid w:val="00A7332F"/>
    <w:rsid w:val="00A7781C"/>
    <w:rsid w:val="00A9091D"/>
    <w:rsid w:val="00AE0BF2"/>
    <w:rsid w:val="00AF2981"/>
    <w:rsid w:val="00B370D6"/>
    <w:rsid w:val="00B93439"/>
    <w:rsid w:val="00C803DD"/>
    <w:rsid w:val="00D0244C"/>
    <w:rsid w:val="00D7464F"/>
    <w:rsid w:val="00DA08F3"/>
    <w:rsid w:val="00DA628C"/>
    <w:rsid w:val="00DC5800"/>
    <w:rsid w:val="00DE7CDA"/>
    <w:rsid w:val="00E0489A"/>
    <w:rsid w:val="00E24300"/>
    <w:rsid w:val="00EA6523"/>
    <w:rsid w:val="00F216B1"/>
    <w:rsid w:val="00F42C19"/>
    <w:rsid w:val="00F67954"/>
    <w:rsid w:val="00F978B5"/>
    <w:rsid w:val="00FB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ocId w14:val="1B64387D"/>
  <w15:docId w15:val="{CAE277CF-2268-4871-86AA-B2377058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C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C0D0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C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F42C19"/>
    <w:pPr>
      <w:spacing w:after="0" w:line="240" w:lineRule="auto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42C19"/>
    <w:rPr>
      <w:rFonts w:ascii="Times New Roman" w:eastAsia="Times New Roman" w:hAnsi="Times New Roman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6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56ACA9DDD81544BA8F7DFA26D1F52D" ma:contentTypeVersion="1" ma:contentTypeDescription="Crie um novo documento." ma:contentTypeScope="" ma:versionID="1d0d6aa2474135ebc75b9296f60f723c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614d03ff2b208a2ce148ed34a74ed6fe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7CA8-086D-4290-941B-9F9320832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C8BBBE-6676-4429-A8F9-8DE3BB151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DB165-7B42-413B-88D9-5CF5E40D9D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</ds:schemaRefs>
</ds:datastoreItem>
</file>

<file path=customXml/itemProps4.xml><?xml version="1.0" encoding="utf-8"?>
<ds:datastoreItem xmlns:ds="http://schemas.openxmlformats.org/officeDocument/2006/customXml" ds:itemID="{D84716EB-F5C0-43F8-8F3A-3A53B5B3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edital de seleção de Monitoria</vt:lpstr>
    </vt:vector>
  </TitlesOfParts>
  <Company>UNIVALI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edital de seleção de Monitoria</dc:title>
  <dc:creator>Administrador</dc:creator>
  <cp:lastModifiedBy>Rubens Rangel Rolim</cp:lastModifiedBy>
  <cp:revision>3</cp:revision>
  <cp:lastPrinted>2023-03-23T12:42:00Z</cp:lastPrinted>
  <dcterms:created xsi:type="dcterms:W3CDTF">2023-03-23T12:42:00Z</dcterms:created>
  <dcterms:modified xsi:type="dcterms:W3CDTF">2023-03-23T12:59:00Z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0x0101009A56ACA9DDD81544BA8F7DFA26D1F52D</vt:lpwstr>
  </property>
</Properties>
</file>